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margin" w:tblpXSpec="center" w:tblpY="-600"/>
        <w:tblW w:w="10832" w:type="dxa"/>
        <w:tblLayout w:type="fixed"/>
        <w:tblLook w:val="0000" w:firstRow="0" w:lastRow="0" w:firstColumn="0" w:lastColumn="0" w:noHBand="0" w:noVBand="0"/>
      </w:tblPr>
      <w:tblGrid>
        <w:gridCol w:w="5416"/>
        <w:gridCol w:w="5416"/>
      </w:tblGrid>
      <w:tr w:rsidR="005C7081" w:rsidRPr="005C7081" w14:paraId="2E3B68CC" w14:textId="77777777" w:rsidTr="0029272C">
        <w:trPr>
          <w:trHeight w:val="1035"/>
        </w:trPr>
        <w:tc>
          <w:tcPr>
            <w:tcW w:w="5416" w:type="dxa"/>
          </w:tcPr>
          <w:p w14:paraId="3C6A5460" w14:textId="77777777" w:rsidR="005C7081" w:rsidRPr="005C7081" w:rsidRDefault="005C7081" w:rsidP="00FD761C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3830153B" wp14:editId="27AB37F9">
                  <wp:extent cx="914400" cy="1238250"/>
                  <wp:effectExtent l="0" t="0" r="0" b="0"/>
                  <wp:docPr id="2" name="Picture 2" descr="SU-OnCamp-blu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U-OnCamp-blu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16" w:type="dxa"/>
          </w:tcPr>
          <w:p w14:paraId="412F7FC8" w14:textId="6EF4710B" w:rsidR="005C7081" w:rsidRPr="005C7081" w:rsidRDefault="005C7081" w:rsidP="007E0B54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 xml:space="preserve">Date Submitted:  </w:t>
            </w:r>
            <w:r w:rsidR="000004C3">
              <w:rPr>
                <w:rFonts w:ascii="Calibri" w:hAnsi="Calibri" w:cs="Calibri"/>
                <w:sz w:val="22"/>
                <w:szCs w:val="22"/>
              </w:rPr>
              <w:t>January</w:t>
            </w:r>
            <w:r w:rsidR="00D611E3">
              <w:rPr>
                <w:rFonts w:ascii="Calibri" w:hAnsi="Calibri" w:cs="Calibri"/>
                <w:sz w:val="22"/>
                <w:szCs w:val="22"/>
              </w:rPr>
              <w:t xml:space="preserve"> 202</w:t>
            </w:r>
            <w:r w:rsidR="007D7963">
              <w:rPr>
                <w:rFonts w:ascii="Calibri" w:hAnsi="Calibri" w:cs="Calibri"/>
                <w:sz w:val="22"/>
                <w:szCs w:val="22"/>
              </w:rPr>
              <w:t>5</w:t>
            </w:r>
          </w:p>
          <w:p w14:paraId="5645E7B5" w14:textId="77777777" w:rsidR="005C7081" w:rsidRPr="005C7081" w:rsidRDefault="005C7081" w:rsidP="00917F9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>Reason for Submission: (Check One)</w:t>
            </w:r>
          </w:p>
          <w:p w14:paraId="52D6F29B" w14:textId="45B17ECE" w:rsidR="005C7081" w:rsidRPr="005C7081" w:rsidRDefault="005C7081" w:rsidP="00917F9E">
            <w:pPr>
              <w:ind w:left="4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ab/>
              <w:t xml:space="preserve">Update </w:t>
            </w:r>
            <w:r w:rsidR="00B26E64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0" w:name="Check4"/>
            <w:r w:rsidR="00B26E64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B26E64">
              <w:rPr>
                <w:rFonts w:ascii="Calibri" w:hAnsi="Calibri" w:cs="Calibri"/>
                <w:sz w:val="22"/>
                <w:szCs w:val="22"/>
              </w:rPr>
            </w:r>
            <w:r w:rsidR="00B26E64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B26E64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0"/>
            <w:r w:rsidRPr="005C7081">
              <w:rPr>
                <w:rFonts w:ascii="Calibri" w:hAnsi="Calibri" w:cs="Calibri"/>
                <w:sz w:val="22"/>
                <w:szCs w:val="22"/>
              </w:rPr>
              <w:t xml:space="preserve">   </w:t>
            </w:r>
          </w:p>
          <w:p w14:paraId="1B25F4B6" w14:textId="77777777" w:rsidR="005C7081" w:rsidRPr="005C7081" w:rsidRDefault="005C7081" w:rsidP="00917F9E">
            <w:pPr>
              <w:ind w:left="4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ab/>
              <w:t xml:space="preserve">Re-evaluation of Position </w:t>
            </w:r>
            <w:r w:rsidRPr="005C7081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5"/>
            <w:r w:rsidRPr="005C7081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5C7081">
              <w:rPr>
                <w:rFonts w:ascii="Calibri" w:hAnsi="Calibri" w:cs="Calibri"/>
                <w:sz w:val="22"/>
                <w:szCs w:val="22"/>
              </w:rPr>
            </w:r>
            <w:r w:rsidRPr="005C7081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5C7081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1"/>
          </w:p>
          <w:p w14:paraId="1A2999C6" w14:textId="673AD235" w:rsidR="005C7081" w:rsidRPr="005C7081" w:rsidRDefault="005C7081" w:rsidP="00917F9E">
            <w:pPr>
              <w:ind w:left="432" w:right="-3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ab/>
              <w:t xml:space="preserve">New Position, Initial Evaluation </w:t>
            </w:r>
            <w:r w:rsidR="00B26E64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26E64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B26E64">
              <w:rPr>
                <w:rFonts w:ascii="Calibri" w:hAnsi="Calibri" w:cs="Calibri"/>
                <w:sz w:val="22"/>
                <w:szCs w:val="22"/>
              </w:rPr>
            </w:r>
            <w:r w:rsidR="00B26E64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B26E64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5C7081">
              <w:rPr>
                <w:rFonts w:ascii="Calibri" w:hAnsi="Calibri" w:cs="Calibri"/>
                <w:sz w:val="22"/>
                <w:szCs w:val="22"/>
              </w:rPr>
              <w:t xml:space="preserve">  on</w:t>
            </w:r>
          </w:p>
          <w:p w14:paraId="48FD087C" w14:textId="77777777" w:rsidR="005C7081" w:rsidRPr="005C7081" w:rsidRDefault="005C7081" w:rsidP="00FD761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46F7961" w14:textId="77777777" w:rsidR="006E7F6A" w:rsidRPr="005C7081" w:rsidRDefault="006E7F6A" w:rsidP="00FD761C">
      <w:pPr>
        <w:jc w:val="both"/>
        <w:rPr>
          <w:rFonts w:asciiTheme="minorHAnsi" w:hAnsiTheme="minorHAnsi"/>
          <w:sz w:val="22"/>
          <w:szCs w:val="22"/>
        </w:rPr>
      </w:pPr>
    </w:p>
    <w:p w14:paraId="6CA3D817" w14:textId="77777777" w:rsidR="006E7F6A" w:rsidRPr="005C7081" w:rsidRDefault="006E7F6A" w:rsidP="00FD761C">
      <w:pPr>
        <w:jc w:val="both"/>
        <w:rPr>
          <w:rFonts w:asciiTheme="minorHAnsi" w:hAnsiTheme="minorHAnsi"/>
          <w:sz w:val="22"/>
          <w:szCs w:val="22"/>
        </w:rPr>
      </w:pPr>
    </w:p>
    <w:p w14:paraId="64A5E34A" w14:textId="6B6F47DD" w:rsidR="006E7F6A" w:rsidRPr="005C7081" w:rsidRDefault="006E7F6A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Position Title:</w:t>
      </w:r>
      <w:r w:rsidRPr="005C7081">
        <w:rPr>
          <w:rFonts w:asciiTheme="minorHAnsi" w:hAnsiTheme="minorHAnsi"/>
          <w:sz w:val="22"/>
          <w:szCs w:val="22"/>
        </w:rPr>
        <w:tab/>
      </w:r>
      <w:r w:rsidR="00B82AE2">
        <w:rPr>
          <w:rFonts w:asciiTheme="minorHAnsi" w:hAnsiTheme="minorHAnsi"/>
          <w:sz w:val="22"/>
          <w:szCs w:val="22"/>
        </w:rPr>
        <w:t>Research Assistant</w:t>
      </w:r>
    </w:p>
    <w:p w14:paraId="4B0D6E51" w14:textId="77777777" w:rsidR="006E7F6A" w:rsidRPr="005C7081" w:rsidRDefault="006E7F6A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Department:</w:t>
      </w:r>
      <w:r w:rsidRPr="005C7081">
        <w:rPr>
          <w:rFonts w:asciiTheme="minorHAnsi" w:hAnsiTheme="minorHAnsi"/>
          <w:sz w:val="22"/>
          <w:szCs w:val="22"/>
        </w:rPr>
        <w:tab/>
        <w:t>Student Services</w:t>
      </w:r>
    </w:p>
    <w:p w14:paraId="5D4DEA7F" w14:textId="77777777" w:rsidR="006E7F6A" w:rsidRPr="005C7081" w:rsidRDefault="006E7F6A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 xml:space="preserve">Position Status: </w:t>
      </w:r>
      <w:r w:rsidRPr="005C7081">
        <w:rPr>
          <w:rFonts w:asciiTheme="minorHAnsi" w:hAnsiTheme="minorHAnsi"/>
          <w:sz w:val="22"/>
          <w:szCs w:val="22"/>
        </w:rPr>
        <w:tab/>
        <w:t>Active</w:t>
      </w:r>
    </w:p>
    <w:p w14:paraId="1129F882" w14:textId="6A28D059" w:rsidR="006E7F6A" w:rsidRDefault="006E7F6A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Employment Type:</w:t>
      </w:r>
      <w:r w:rsidRPr="005C7081">
        <w:rPr>
          <w:rFonts w:asciiTheme="minorHAnsi" w:hAnsiTheme="minorHAnsi"/>
          <w:sz w:val="22"/>
          <w:szCs w:val="22"/>
        </w:rPr>
        <w:tab/>
        <w:t>Part-time</w:t>
      </w:r>
      <w:r w:rsidR="00664D88">
        <w:rPr>
          <w:rFonts w:asciiTheme="minorHAnsi" w:hAnsiTheme="minorHAnsi"/>
          <w:sz w:val="22"/>
          <w:szCs w:val="22"/>
        </w:rPr>
        <w:t xml:space="preserve"> (</w:t>
      </w:r>
      <w:r w:rsidR="00912009">
        <w:rPr>
          <w:rFonts w:asciiTheme="minorHAnsi" w:hAnsiTheme="minorHAnsi"/>
          <w:sz w:val="22"/>
          <w:szCs w:val="22"/>
        </w:rPr>
        <w:t xml:space="preserve">up to </w:t>
      </w:r>
      <w:r w:rsidR="00C04B82">
        <w:rPr>
          <w:rFonts w:asciiTheme="minorHAnsi" w:hAnsiTheme="minorHAnsi"/>
          <w:sz w:val="22"/>
          <w:szCs w:val="22"/>
        </w:rPr>
        <w:t>15</w:t>
      </w:r>
      <w:r w:rsidR="00664D88">
        <w:rPr>
          <w:rFonts w:asciiTheme="minorHAnsi" w:hAnsiTheme="minorHAnsi"/>
          <w:sz w:val="22"/>
          <w:szCs w:val="22"/>
        </w:rPr>
        <w:t xml:space="preserve"> hours</w:t>
      </w:r>
      <w:r w:rsidR="00912009">
        <w:rPr>
          <w:rFonts w:asciiTheme="minorHAnsi" w:hAnsiTheme="minorHAnsi"/>
          <w:sz w:val="22"/>
          <w:szCs w:val="22"/>
        </w:rPr>
        <w:t xml:space="preserve"> per week</w:t>
      </w:r>
      <w:r w:rsidR="00664D88">
        <w:rPr>
          <w:rFonts w:asciiTheme="minorHAnsi" w:hAnsiTheme="minorHAnsi"/>
          <w:sz w:val="22"/>
          <w:szCs w:val="22"/>
        </w:rPr>
        <w:t>)</w:t>
      </w:r>
    </w:p>
    <w:p w14:paraId="03EBF9D0" w14:textId="5209AC43" w:rsidR="00BD38F7" w:rsidRPr="005C7081" w:rsidRDefault="00BD38F7" w:rsidP="00FD761C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Employment Term: </w:t>
      </w:r>
      <w:r>
        <w:rPr>
          <w:rFonts w:asciiTheme="minorHAnsi" w:hAnsiTheme="minorHAnsi"/>
          <w:sz w:val="22"/>
          <w:szCs w:val="22"/>
        </w:rPr>
        <w:tab/>
        <w:t>August 202</w:t>
      </w:r>
      <w:r w:rsidR="00590155">
        <w:rPr>
          <w:rFonts w:asciiTheme="minorHAnsi" w:hAnsiTheme="minorHAnsi"/>
          <w:sz w:val="22"/>
          <w:szCs w:val="22"/>
        </w:rPr>
        <w:t>5</w:t>
      </w:r>
      <w:r>
        <w:rPr>
          <w:rFonts w:asciiTheme="minorHAnsi" w:hAnsiTheme="minorHAnsi"/>
          <w:sz w:val="22"/>
          <w:szCs w:val="22"/>
        </w:rPr>
        <w:t xml:space="preserve"> – April 202</w:t>
      </w:r>
      <w:r w:rsidR="00590155">
        <w:rPr>
          <w:rFonts w:asciiTheme="minorHAnsi" w:hAnsiTheme="minorHAnsi"/>
          <w:sz w:val="22"/>
          <w:szCs w:val="22"/>
        </w:rPr>
        <w:t>6</w:t>
      </w:r>
    </w:p>
    <w:p w14:paraId="122F5C0F" w14:textId="77777777" w:rsidR="006E7F6A" w:rsidRPr="005C7081" w:rsidRDefault="006E7F6A" w:rsidP="00FD761C">
      <w:pPr>
        <w:spacing w:line="240" w:lineRule="auto"/>
        <w:jc w:val="both"/>
        <w:rPr>
          <w:rFonts w:asciiTheme="minorHAnsi" w:hAnsiTheme="minorHAnsi"/>
          <w:sz w:val="22"/>
          <w:szCs w:val="22"/>
        </w:rPr>
      </w:pPr>
    </w:p>
    <w:p w14:paraId="0CD5D70B" w14:textId="73A261DD" w:rsidR="006E7F6A" w:rsidRPr="005C7081" w:rsidRDefault="006E7F6A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>POSITION SUMMARY</w:t>
      </w:r>
      <w:r w:rsidRPr="005C7081">
        <w:rPr>
          <w:rFonts w:asciiTheme="minorHAnsi" w:hAnsiTheme="minorHAnsi"/>
          <w:sz w:val="22"/>
          <w:szCs w:val="22"/>
        </w:rPr>
        <w:t xml:space="preserve"> </w:t>
      </w:r>
    </w:p>
    <w:p w14:paraId="3791526C" w14:textId="77777777" w:rsidR="003340B3" w:rsidRDefault="003340B3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201A3300" w14:textId="4757B349" w:rsidR="00CD40AD" w:rsidRDefault="00B82AE2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  <w:r w:rsidRPr="00B82AE2">
        <w:rPr>
          <w:rFonts w:asciiTheme="minorHAnsi" w:hAnsiTheme="minorHAnsi"/>
          <w:sz w:val="22"/>
          <w:szCs w:val="22"/>
        </w:rPr>
        <w:t>The Research Assistant provides administrative, research, and analytical support on topical areas of interest related to post-secondary education and student governance. Under the direction of the Policy Analyst, the Research Assistant provides meeting support and contributes to the achievement of short- and long-term policy governance and advocacy goals.</w:t>
      </w:r>
    </w:p>
    <w:p w14:paraId="48625B40" w14:textId="77777777" w:rsidR="00B82AE2" w:rsidRDefault="00B82AE2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71E18299" w14:textId="13C59198" w:rsidR="00B82AE2" w:rsidRPr="00B82AE2" w:rsidRDefault="00B82AE2" w:rsidP="00B82AE2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  <w:r w:rsidRPr="00B82AE2">
        <w:rPr>
          <w:rFonts w:asciiTheme="minorHAnsi" w:hAnsiTheme="minorHAnsi"/>
          <w:sz w:val="22"/>
          <w:szCs w:val="22"/>
        </w:rPr>
        <w:t xml:space="preserve">The </w:t>
      </w:r>
      <w:r>
        <w:rPr>
          <w:rFonts w:asciiTheme="minorHAnsi" w:hAnsiTheme="minorHAnsi"/>
          <w:sz w:val="22"/>
          <w:szCs w:val="22"/>
        </w:rPr>
        <w:t>Research</w:t>
      </w:r>
      <w:r w:rsidRPr="00B82AE2">
        <w:rPr>
          <w:rFonts w:asciiTheme="minorHAnsi" w:hAnsiTheme="minorHAnsi"/>
          <w:sz w:val="22"/>
          <w:szCs w:val="22"/>
        </w:rPr>
        <w:t xml:space="preserve"> Assistant is primarily an internally facing role and interacts regularly with the Policy Analyst</w:t>
      </w:r>
      <w:r w:rsidR="00FD16FD">
        <w:rPr>
          <w:rFonts w:asciiTheme="minorHAnsi" w:hAnsiTheme="minorHAnsi"/>
          <w:sz w:val="22"/>
          <w:szCs w:val="22"/>
        </w:rPr>
        <w:t>, SU Staff</w:t>
      </w:r>
      <w:r>
        <w:rPr>
          <w:rFonts w:asciiTheme="minorHAnsi" w:hAnsiTheme="minorHAnsi"/>
          <w:sz w:val="22"/>
          <w:szCs w:val="22"/>
        </w:rPr>
        <w:t xml:space="preserve"> </w:t>
      </w:r>
      <w:r w:rsidRPr="00B82AE2">
        <w:rPr>
          <w:rFonts w:asciiTheme="minorHAnsi" w:hAnsiTheme="minorHAnsi"/>
          <w:sz w:val="22"/>
          <w:szCs w:val="22"/>
        </w:rPr>
        <w:t>and SU Executives.</w:t>
      </w:r>
    </w:p>
    <w:p w14:paraId="213463B3" w14:textId="77777777" w:rsidR="00B82AE2" w:rsidRDefault="00B82AE2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26218C4F" w14:textId="6D5B7B02" w:rsidR="00717C8E" w:rsidRPr="00B82AE2" w:rsidRDefault="006E7F6A" w:rsidP="00540860">
      <w:pPr>
        <w:spacing w:line="240" w:lineRule="auto"/>
        <w:jc w:val="both"/>
        <w:rPr>
          <w:rFonts w:asciiTheme="minorHAnsi" w:hAnsiTheme="minorHAnsi"/>
          <w:bCs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 xml:space="preserve">REPORTS TO: </w:t>
      </w:r>
      <w:r w:rsidR="00B82AE2">
        <w:rPr>
          <w:rFonts w:asciiTheme="minorHAnsi" w:hAnsiTheme="minorHAnsi"/>
          <w:bCs/>
          <w:sz w:val="22"/>
          <w:szCs w:val="22"/>
        </w:rPr>
        <w:t>Policy Analyst</w:t>
      </w:r>
    </w:p>
    <w:p w14:paraId="701083D8" w14:textId="77777777" w:rsidR="00717C8E" w:rsidRPr="005C7081" w:rsidRDefault="00717C8E" w:rsidP="00540860">
      <w:pPr>
        <w:spacing w:line="240" w:lineRule="auto"/>
        <w:jc w:val="both"/>
        <w:rPr>
          <w:rFonts w:asciiTheme="minorHAnsi" w:hAnsiTheme="minorHAnsi"/>
          <w:b/>
          <w:sz w:val="22"/>
          <w:szCs w:val="22"/>
        </w:rPr>
      </w:pPr>
    </w:p>
    <w:p w14:paraId="4BA00EDE" w14:textId="2B2ABB10" w:rsidR="00B82AE2" w:rsidRDefault="006E7F6A" w:rsidP="00B82AE2">
      <w:pPr>
        <w:spacing w:line="240" w:lineRule="auto"/>
        <w:jc w:val="both"/>
        <w:rPr>
          <w:rFonts w:asciiTheme="minorHAnsi" w:hAnsiTheme="minorHAnsi"/>
          <w:bCs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>COMMITMENT</w:t>
      </w:r>
      <w:r w:rsidR="00717C8E" w:rsidRPr="005C7081">
        <w:rPr>
          <w:rFonts w:asciiTheme="minorHAnsi" w:hAnsiTheme="minorHAnsi"/>
          <w:b/>
          <w:sz w:val="22"/>
          <w:szCs w:val="22"/>
        </w:rPr>
        <w:t xml:space="preserve">: </w:t>
      </w:r>
      <w:r w:rsidR="00B82AE2" w:rsidRPr="00B82AE2">
        <w:rPr>
          <w:rFonts w:asciiTheme="minorHAnsi" w:hAnsiTheme="minorHAnsi"/>
          <w:bCs/>
          <w:sz w:val="22"/>
          <w:szCs w:val="22"/>
        </w:rPr>
        <w:t>The</w:t>
      </w:r>
      <w:r w:rsidR="00B82AE2">
        <w:rPr>
          <w:rFonts w:asciiTheme="minorHAnsi" w:hAnsiTheme="minorHAnsi"/>
          <w:b/>
          <w:sz w:val="22"/>
          <w:szCs w:val="22"/>
        </w:rPr>
        <w:t xml:space="preserve"> </w:t>
      </w:r>
      <w:r w:rsidR="00B82AE2" w:rsidRPr="00B82AE2">
        <w:rPr>
          <w:rFonts w:asciiTheme="minorHAnsi" w:hAnsiTheme="minorHAnsi"/>
          <w:bCs/>
          <w:sz w:val="22"/>
          <w:szCs w:val="22"/>
        </w:rPr>
        <w:t>Research Assistant work</w:t>
      </w:r>
      <w:r w:rsidR="00B82AE2">
        <w:rPr>
          <w:rFonts w:asciiTheme="minorHAnsi" w:hAnsiTheme="minorHAnsi"/>
          <w:bCs/>
          <w:sz w:val="22"/>
          <w:szCs w:val="22"/>
        </w:rPr>
        <w:t>s</w:t>
      </w:r>
      <w:r w:rsidR="00B82AE2" w:rsidRPr="00B82AE2">
        <w:rPr>
          <w:rFonts w:asciiTheme="minorHAnsi" w:hAnsiTheme="minorHAnsi"/>
          <w:bCs/>
          <w:sz w:val="22"/>
          <w:szCs w:val="22"/>
        </w:rPr>
        <w:t xml:space="preserve"> 15 hours per week. The allocated hours are generally worked during regular office hours (8:30 AM – 4:30 PM).</w:t>
      </w:r>
    </w:p>
    <w:p w14:paraId="55E1FB57" w14:textId="77777777" w:rsidR="00F71505" w:rsidRDefault="00F71505" w:rsidP="00B82AE2">
      <w:pPr>
        <w:spacing w:line="240" w:lineRule="auto"/>
        <w:jc w:val="both"/>
        <w:rPr>
          <w:rFonts w:asciiTheme="minorHAnsi" w:hAnsiTheme="minorHAnsi"/>
          <w:bCs/>
          <w:sz w:val="22"/>
          <w:szCs w:val="22"/>
        </w:rPr>
      </w:pPr>
    </w:p>
    <w:p w14:paraId="539E607A" w14:textId="665F3CAC" w:rsidR="00F71505" w:rsidRPr="00B82AE2" w:rsidRDefault="00F71505" w:rsidP="00B82AE2">
      <w:pPr>
        <w:spacing w:line="240" w:lineRule="auto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="Calibri" w:hAnsi="Calibri" w:cs="Calibri"/>
          <w:bCs/>
          <w:iCs/>
          <w:color w:val="auto"/>
          <w:sz w:val="22"/>
          <w:szCs w:val="22"/>
        </w:rPr>
        <w:t>A mandatory Student Staff Orientation will also take place in late August.</w:t>
      </w:r>
    </w:p>
    <w:p w14:paraId="449EEACE" w14:textId="56673529" w:rsidR="00717C8E" w:rsidRPr="00B82AE2" w:rsidRDefault="00717C8E" w:rsidP="00540860">
      <w:pPr>
        <w:spacing w:line="240" w:lineRule="auto"/>
        <w:jc w:val="both"/>
        <w:rPr>
          <w:rFonts w:asciiTheme="minorHAnsi" w:hAnsiTheme="minorHAnsi"/>
          <w:bCs/>
          <w:sz w:val="22"/>
          <w:szCs w:val="22"/>
        </w:rPr>
      </w:pPr>
    </w:p>
    <w:p w14:paraId="684DCE56" w14:textId="77777777" w:rsidR="006E7F6A" w:rsidRPr="005C7081" w:rsidRDefault="006E7F6A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auto"/>
        <w:ind w:left="357" w:hanging="357"/>
        <w:jc w:val="both"/>
        <w:rPr>
          <w:rFonts w:asciiTheme="minorHAnsi" w:hAnsiTheme="minorHAnsi"/>
          <w:b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>KEY RESPONSIBILITIES</w:t>
      </w:r>
    </w:p>
    <w:p w14:paraId="59D27031" w14:textId="77777777" w:rsidR="001E51E4" w:rsidRDefault="001E51E4" w:rsidP="00540860">
      <w:pPr>
        <w:jc w:val="both"/>
        <w:rPr>
          <w:rFonts w:asciiTheme="minorHAnsi" w:hAnsiTheme="minorHAnsi"/>
          <w:sz w:val="22"/>
          <w:szCs w:val="22"/>
        </w:rPr>
      </w:pPr>
    </w:p>
    <w:p w14:paraId="35A5435E" w14:textId="77777777" w:rsidR="009E14FD" w:rsidRPr="009E14FD" w:rsidRDefault="009E14FD" w:rsidP="009E14FD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Conduct research, gather, analyze, and summarize information from a variety of sources, articulate alternatives, draw conclusions and make practical recommendations.</w:t>
      </w:r>
    </w:p>
    <w:p w14:paraId="201639F4" w14:textId="77777777" w:rsidR="009E14FD" w:rsidRPr="00734FE5" w:rsidRDefault="009E14FD" w:rsidP="009E14FD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Research and prepare briefing notes, backgrounders, reports, and correspondence on a variety of issues.</w:t>
      </w:r>
    </w:p>
    <w:p w14:paraId="3CADD141" w14:textId="471A793B" w:rsidR="00734FE5" w:rsidRPr="009E14FD" w:rsidRDefault="00734FE5" w:rsidP="009E14FD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734FE5">
        <w:rPr>
          <w:rFonts w:asciiTheme="minorHAnsi" w:hAnsiTheme="minorHAnsi"/>
          <w:bCs/>
          <w:sz w:val="22"/>
          <w:szCs w:val="22"/>
        </w:rPr>
        <w:t xml:space="preserve">Create, manage, and analyze surveys sent out on behalf of the Students' Union, including </w:t>
      </w:r>
      <w:r>
        <w:rPr>
          <w:rFonts w:asciiTheme="minorHAnsi" w:hAnsiTheme="minorHAnsi"/>
          <w:bCs/>
          <w:sz w:val="22"/>
          <w:szCs w:val="22"/>
        </w:rPr>
        <w:t>annual surveys</w:t>
      </w:r>
      <w:r w:rsidRPr="00734FE5">
        <w:rPr>
          <w:rFonts w:asciiTheme="minorHAnsi" w:hAnsiTheme="minorHAnsi"/>
          <w:bCs/>
          <w:sz w:val="22"/>
          <w:szCs w:val="22"/>
        </w:rPr>
        <w:t>.</w:t>
      </w:r>
    </w:p>
    <w:p w14:paraId="0FBA0017" w14:textId="77777777" w:rsidR="009E14FD" w:rsidRPr="009E14FD" w:rsidRDefault="009E14FD" w:rsidP="009E14FD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Locate sources of information and determine its value, reliability, and integrity. Seek additional information or adjust parameters where data does not meet requirements.</w:t>
      </w:r>
    </w:p>
    <w:p w14:paraId="6DA2198A" w14:textId="77777777" w:rsidR="009E14FD" w:rsidRPr="009E14FD" w:rsidRDefault="009E14FD" w:rsidP="009E14FD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Undertake various analyses where necessary, including trend analysis, historical reviews, and comparative analysis, etc.</w:t>
      </w:r>
    </w:p>
    <w:p w14:paraId="7EBAC342" w14:textId="731E377C" w:rsidR="009E14FD" w:rsidRPr="009E14FD" w:rsidRDefault="009E14FD" w:rsidP="009E14FD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 xml:space="preserve">Produce content for various </w:t>
      </w:r>
      <w:r w:rsidR="00B875AA" w:rsidRPr="009E14FD">
        <w:rPr>
          <w:rFonts w:asciiTheme="minorHAnsi" w:hAnsiTheme="minorHAnsi"/>
          <w:sz w:val="22"/>
          <w:szCs w:val="22"/>
        </w:rPr>
        <w:t>communications purposes</w:t>
      </w:r>
      <w:r w:rsidR="00B875AA">
        <w:rPr>
          <w:rFonts w:asciiTheme="minorHAnsi" w:hAnsiTheme="minorHAnsi"/>
          <w:sz w:val="22"/>
          <w:szCs w:val="22"/>
        </w:rPr>
        <w:t xml:space="preserve"> and</w:t>
      </w:r>
      <w:r w:rsidR="00734FE5">
        <w:rPr>
          <w:rFonts w:asciiTheme="minorHAnsi" w:hAnsiTheme="minorHAnsi"/>
          <w:sz w:val="22"/>
          <w:szCs w:val="22"/>
        </w:rPr>
        <w:t xml:space="preserve"> engage with organizational stakeholders such as staff and student body to analyze information collected</w:t>
      </w:r>
      <w:r w:rsidR="00090708">
        <w:rPr>
          <w:rFonts w:asciiTheme="minorHAnsi" w:hAnsiTheme="minorHAnsi"/>
          <w:sz w:val="22"/>
          <w:szCs w:val="22"/>
        </w:rPr>
        <w:t>.</w:t>
      </w:r>
    </w:p>
    <w:p w14:paraId="3597BF53" w14:textId="68541E3A" w:rsidR="009E14FD" w:rsidRPr="009E14FD" w:rsidRDefault="009E14FD" w:rsidP="009E14FD">
      <w:pPr>
        <w:numPr>
          <w:ilvl w:val="0"/>
          <w:numId w:val="12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Provide assistance with other tasks and responsibilities as assigned</w:t>
      </w:r>
      <w:r w:rsidR="00734FE5">
        <w:rPr>
          <w:rFonts w:asciiTheme="minorHAnsi" w:hAnsiTheme="minorHAnsi"/>
          <w:sz w:val="22"/>
          <w:szCs w:val="22"/>
        </w:rPr>
        <w:t xml:space="preserve"> by the Policy Analyst</w:t>
      </w:r>
      <w:r w:rsidRPr="009E14FD">
        <w:rPr>
          <w:rFonts w:asciiTheme="minorHAnsi" w:hAnsiTheme="minorHAnsi"/>
          <w:sz w:val="22"/>
          <w:szCs w:val="22"/>
        </w:rPr>
        <w:t xml:space="preserve">. </w:t>
      </w:r>
    </w:p>
    <w:p w14:paraId="748704C8" w14:textId="77777777" w:rsidR="00CD40AD" w:rsidRDefault="00CD40AD" w:rsidP="00540860">
      <w:pPr>
        <w:jc w:val="both"/>
        <w:rPr>
          <w:rFonts w:asciiTheme="minorHAnsi" w:hAnsiTheme="minorHAnsi"/>
          <w:sz w:val="22"/>
          <w:szCs w:val="22"/>
        </w:rPr>
      </w:pPr>
    </w:p>
    <w:p w14:paraId="67207A6A" w14:textId="46ED2A24" w:rsidR="006E7F6A" w:rsidRPr="005C7081" w:rsidRDefault="006E7F6A" w:rsidP="00540860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  <w:r w:rsidRPr="005C7081">
        <w:rPr>
          <w:rFonts w:asciiTheme="minorHAnsi" w:hAnsiTheme="minorHAnsi"/>
          <w:b/>
          <w:bCs/>
          <w:sz w:val="22"/>
          <w:szCs w:val="22"/>
        </w:rPr>
        <w:t>REQUIRED SKILLS</w:t>
      </w:r>
      <w:r w:rsidR="004769FC">
        <w:rPr>
          <w:rFonts w:asciiTheme="minorHAnsi" w:hAnsiTheme="minorHAnsi"/>
          <w:b/>
          <w:bCs/>
          <w:sz w:val="22"/>
          <w:szCs w:val="22"/>
        </w:rPr>
        <w:t>,</w:t>
      </w:r>
      <w:r w:rsidRPr="005C7081">
        <w:rPr>
          <w:rFonts w:asciiTheme="minorHAnsi" w:hAnsiTheme="minorHAnsi"/>
          <w:b/>
          <w:bCs/>
          <w:sz w:val="22"/>
          <w:szCs w:val="22"/>
        </w:rPr>
        <w:t xml:space="preserve"> </w:t>
      </w:r>
      <w:r w:rsidR="004769FC">
        <w:rPr>
          <w:rFonts w:asciiTheme="minorHAnsi" w:hAnsiTheme="minorHAnsi"/>
          <w:b/>
          <w:bCs/>
          <w:sz w:val="22"/>
          <w:szCs w:val="22"/>
        </w:rPr>
        <w:t>A</w:t>
      </w:r>
      <w:r w:rsidRPr="005C7081">
        <w:rPr>
          <w:rFonts w:asciiTheme="minorHAnsi" w:hAnsiTheme="minorHAnsi"/>
          <w:b/>
          <w:bCs/>
          <w:sz w:val="22"/>
          <w:szCs w:val="22"/>
        </w:rPr>
        <w:t>TTRIBUTES</w:t>
      </w:r>
      <w:r w:rsidR="004769FC">
        <w:rPr>
          <w:rFonts w:asciiTheme="minorHAnsi" w:hAnsiTheme="minorHAnsi"/>
          <w:b/>
          <w:bCs/>
          <w:sz w:val="22"/>
          <w:szCs w:val="22"/>
        </w:rPr>
        <w:t xml:space="preserve"> AND EXPERIENCE</w:t>
      </w:r>
    </w:p>
    <w:p w14:paraId="6405311D" w14:textId="77777777" w:rsidR="006E7F6A" w:rsidRPr="005C7081" w:rsidRDefault="006E7F6A" w:rsidP="00540860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3885D0C7" w14:textId="77777777" w:rsidR="009E14FD" w:rsidRPr="009E14FD" w:rsidRDefault="009E14FD" w:rsidP="009E14FD">
      <w:pPr>
        <w:numPr>
          <w:ilvl w:val="0"/>
          <w:numId w:val="13"/>
        </w:numPr>
        <w:jc w:val="both"/>
        <w:rPr>
          <w:rFonts w:asciiTheme="minorHAnsi" w:hAnsiTheme="minorHAnsi"/>
          <w:b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A current full-time or part-time undergraduate student at the University of Calgary.</w:t>
      </w:r>
    </w:p>
    <w:p w14:paraId="6A5F5406" w14:textId="77777777" w:rsidR="009E14FD" w:rsidRPr="00395978" w:rsidRDefault="009E14FD" w:rsidP="009E14FD">
      <w:pPr>
        <w:pStyle w:val="Default"/>
        <w:numPr>
          <w:ilvl w:val="0"/>
          <w:numId w:val="13"/>
        </w:numPr>
        <w:spacing w:before="60"/>
        <w:jc w:val="both"/>
        <w:rPr>
          <w:rFonts w:ascii="Calibri" w:hAnsi="Calibri" w:cs="Calibri"/>
          <w:sz w:val="22"/>
          <w:szCs w:val="22"/>
        </w:rPr>
      </w:pPr>
      <w:r w:rsidRPr="00395978">
        <w:rPr>
          <w:rFonts w:ascii="Calibri" w:hAnsi="Calibri" w:cs="Calibri"/>
          <w:sz w:val="22"/>
          <w:szCs w:val="22"/>
        </w:rPr>
        <w:t>Demonstrated experience with preparing concise written assignments. (Please include a brief writing sample with your application).</w:t>
      </w:r>
    </w:p>
    <w:p w14:paraId="1612FEFA" w14:textId="2C6B531A" w:rsidR="009E14FD" w:rsidRPr="009E14FD" w:rsidRDefault="009E14FD" w:rsidP="009E14FD">
      <w:pPr>
        <w:numPr>
          <w:ilvl w:val="0"/>
          <w:numId w:val="16"/>
        </w:numPr>
        <w:jc w:val="both"/>
        <w:rPr>
          <w:rFonts w:asciiTheme="minorHAnsi" w:hAnsiTheme="minorHAnsi"/>
          <w:b/>
          <w:bCs/>
          <w:sz w:val="22"/>
          <w:szCs w:val="22"/>
        </w:rPr>
      </w:pPr>
      <w:r w:rsidRPr="009E14FD">
        <w:rPr>
          <w:rFonts w:asciiTheme="minorHAnsi" w:hAnsiTheme="minorHAnsi"/>
          <w:sz w:val="22"/>
          <w:szCs w:val="22"/>
        </w:rPr>
        <w:t>Demonstrated ability to engage in data analysis (survey methodology and quantitative/qualitative analysis).</w:t>
      </w:r>
    </w:p>
    <w:p w14:paraId="56FC69C6" w14:textId="77777777" w:rsidR="00734FE5" w:rsidRPr="00090708" w:rsidRDefault="00734FE5" w:rsidP="00090708">
      <w:pPr>
        <w:pStyle w:val="Default"/>
        <w:ind w:left="720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7A0EC4AC" w14:textId="77777777" w:rsidR="00734FE5" w:rsidRPr="00090708" w:rsidRDefault="00734FE5" w:rsidP="00090708">
      <w:pPr>
        <w:pStyle w:val="Default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54436933" w14:textId="59C1C77C" w:rsidR="0038006E" w:rsidRPr="00395978" w:rsidRDefault="0038006E" w:rsidP="0038006E">
      <w:pPr>
        <w:pStyle w:val="Default"/>
        <w:numPr>
          <w:ilvl w:val="0"/>
          <w:numId w:val="16"/>
        </w:numPr>
        <w:jc w:val="both"/>
        <w:rPr>
          <w:rFonts w:ascii="Calibri" w:hAnsi="Calibri" w:cs="Calibri"/>
          <w:b/>
          <w:bCs/>
          <w:sz w:val="22"/>
          <w:szCs w:val="22"/>
        </w:rPr>
      </w:pPr>
      <w:r w:rsidRPr="00395978">
        <w:rPr>
          <w:rFonts w:ascii="Calibri" w:hAnsi="Calibri" w:cs="Calibri"/>
          <w:sz w:val="22"/>
          <w:szCs w:val="22"/>
        </w:rPr>
        <w:t>Demonstrated organizational and time-management skills, including the ability to prioritize and differentiate between tasks of varying importance.</w:t>
      </w:r>
    </w:p>
    <w:p w14:paraId="69250BAC" w14:textId="77777777" w:rsidR="0038006E" w:rsidRPr="0038006E" w:rsidRDefault="0038006E" w:rsidP="0038006E">
      <w:pPr>
        <w:pStyle w:val="ListParagraph"/>
        <w:numPr>
          <w:ilvl w:val="0"/>
          <w:numId w:val="16"/>
        </w:numPr>
        <w:rPr>
          <w:rFonts w:ascii="Calibri" w:hAnsi="Calibri" w:cs="Calibri"/>
          <w:sz w:val="22"/>
          <w:szCs w:val="22"/>
        </w:rPr>
      </w:pPr>
      <w:r w:rsidRPr="0038006E">
        <w:rPr>
          <w:rFonts w:ascii="Calibri" w:hAnsi="Calibri" w:cs="Calibri"/>
          <w:sz w:val="22"/>
          <w:szCs w:val="22"/>
        </w:rPr>
        <w:t>Practical experience designing, managing, and conducting research projects.</w:t>
      </w:r>
    </w:p>
    <w:p w14:paraId="55A85B08" w14:textId="77777777" w:rsidR="009E14FD" w:rsidRPr="00395978" w:rsidRDefault="009E14FD" w:rsidP="009E14FD">
      <w:pPr>
        <w:pStyle w:val="Default"/>
        <w:numPr>
          <w:ilvl w:val="0"/>
          <w:numId w:val="16"/>
        </w:numPr>
        <w:spacing w:before="60"/>
        <w:jc w:val="both"/>
        <w:rPr>
          <w:rFonts w:ascii="Calibri" w:hAnsi="Calibri" w:cs="Calibri"/>
          <w:sz w:val="22"/>
          <w:szCs w:val="22"/>
        </w:rPr>
      </w:pPr>
      <w:r w:rsidRPr="00395978">
        <w:rPr>
          <w:rFonts w:ascii="Calibri" w:hAnsi="Calibri" w:cs="Calibri"/>
          <w:sz w:val="22"/>
          <w:szCs w:val="22"/>
        </w:rPr>
        <w:t>Experience coding and analyzing data sets in a university statistics course or equivalent.</w:t>
      </w:r>
    </w:p>
    <w:p w14:paraId="1F2BC251" w14:textId="77777777" w:rsidR="009E14FD" w:rsidRPr="009E14FD" w:rsidRDefault="009E14FD" w:rsidP="009E14FD">
      <w:pPr>
        <w:numPr>
          <w:ilvl w:val="0"/>
          <w:numId w:val="16"/>
        </w:numPr>
        <w:jc w:val="both"/>
        <w:rPr>
          <w:rFonts w:asciiTheme="minorHAnsi" w:hAnsiTheme="minorHAnsi"/>
          <w:bCs/>
          <w:sz w:val="22"/>
          <w:szCs w:val="22"/>
        </w:rPr>
      </w:pPr>
      <w:r w:rsidRPr="009E14FD">
        <w:rPr>
          <w:rFonts w:asciiTheme="minorHAnsi" w:hAnsiTheme="minorHAnsi"/>
          <w:bCs/>
          <w:sz w:val="22"/>
          <w:szCs w:val="22"/>
        </w:rPr>
        <w:t>Ability to quickly learn about, understand, and analyze complex issues and identify possible solutions.</w:t>
      </w:r>
    </w:p>
    <w:p w14:paraId="301E5064" w14:textId="6FB851AD" w:rsidR="009E14FD" w:rsidRDefault="009E14FD" w:rsidP="009E14FD">
      <w:pPr>
        <w:pStyle w:val="Default"/>
        <w:numPr>
          <w:ilvl w:val="0"/>
          <w:numId w:val="16"/>
        </w:numPr>
        <w:jc w:val="both"/>
        <w:rPr>
          <w:rFonts w:ascii="Calibri" w:hAnsi="Calibri" w:cs="Calibri"/>
          <w:bCs/>
          <w:sz w:val="22"/>
          <w:szCs w:val="22"/>
        </w:rPr>
      </w:pPr>
      <w:r w:rsidRPr="00395978">
        <w:rPr>
          <w:rFonts w:ascii="Calibri" w:hAnsi="Calibri" w:cs="Calibri"/>
          <w:bCs/>
          <w:sz w:val="22"/>
          <w:szCs w:val="22"/>
        </w:rPr>
        <w:t>Ab</w:t>
      </w:r>
      <w:r w:rsidR="0038006E">
        <w:rPr>
          <w:rFonts w:ascii="Calibri" w:hAnsi="Calibri" w:cs="Calibri"/>
          <w:bCs/>
          <w:sz w:val="22"/>
          <w:szCs w:val="22"/>
        </w:rPr>
        <w:t>ility</w:t>
      </w:r>
      <w:r w:rsidRPr="00395978">
        <w:rPr>
          <w:rFonts w:ascii="Calibri" w:hAnsi="Calibri" w:cs="Calibri"/>
          <w:bCs/>
          <w:sz w:val="22"/>
          <w:szCs w:val="22"/>
        </w:rPr>
        <w:t xml:space="preserve"> to work independently.</w:t>
      </w:r>
    </w:p>
    <w:p w14:paraId="6B68EC3A" w14:textId="77777777" w:rsidR="00C966C6" w:rsidRPr="00395978" w:rsidRDefault="00C966C6" w:rsidP="00C966C6">
      <w:pPr>
        <w:pStyle w:val="Default"/>
        <w:numPr>
          <w:ilvl w:val="0"/>
          <w:numId w:val="16"/>
        </w:numPr>
        <w:spacing w:before="60"/>
        <w:jc w:val="both"/>
        <w:rPr>
          <w:rFonts w:ascii="Calibri" w:hAnsi="Calibri" w:cs="Calibri"/>
          <w:sz w:val="22"/>
          <w:szCs w:val="22"/>
        </w:rPr>
      </w:pPr>
      <w:r w:rsidRPr="00395978">
        <w:rPr>
          <w:rFonts w:ascii="Calibri" w:hAnsi="Calibri" w:cs="Calibri"/>
          <w:sz w:val="22"/>
          <w:szCs w:val="22"/>
        </w:rPr>
        <w:t>An understanding of post-secondary education issues in Alberta is an asset.</w:t>
      </w:r>
    </w:p>
    <w:p w14:paraId="2326F9BD" w14:textId="77777777" w:rsidR="009E14FD" w:rsidRPr="00395978" w:rsidRDefault="009E14FD" w:rsidP="009E14FD">
      <w:pPr>
        <w:pStyle w:val="Default"/>
        <w:numPr>
          <w:ilvl w:val="0"/>
          <w:numId w:val="16"/>
        </w:numPr>
        <w:spacing w:before="60"/>
        <w:jc w:val="both"/>
        <w:rPr>
          <w:rFonts w:ascii="Calibri" w:hAnsi="Calibri" w:cs="Calibri"/>
          <w:sz w:val="22"/>
          <w:szCs w:val="22"/>
        </w:rPr>
      </w:pPr>
      <w:r w:rsidRPr="00395978">
        <w:rPr>
          <w:rFonts w:ascii="Calibri" w:hAnsi="Calibri" w:cs="Calibri"/>
          <w:sz w:val="22"/>
          <w:szCs w:val="22"/>
        </w:rPr>
        <w:t xml:space="preserve">Knowledge of student government and principles of governance, including the Students’ Union’s structure, programs, and strategic plan is an asset. </w:t>
      </w:r>
    </w:p>
    <w:p w14:paraId="39F5BB80" w14:textId="77777777" w:rsidR="009E14FD" w:rsidRPr="00395978" w:rsidRDefault="009E14FD" w:rsidP="009E14FD">
      <w:pPr>
        <w:pStyle w:val="Default"/>
        <w:ind w:left="720"/>
        <w:jc w:val="both"/>
        <w:rPr>
          <w:rFonts w:ascii="Calibri" w:hAnsi="Calibri" w:cs="Calibri"/>
          <w:bCs/>
          <w:sz w:val="22"/>
          <w:szCs w:val="22"/>
        </w:rPr>
      </w:pPr>
    </w:p>
    <w:p w14:paraId="60CBFF52" w14:textId="77777777" w:rsidR="00B02346" w:rsidRPr="00774B50" w:rsidRDefault="00B02346" w:rsidP="00540860">
      <w:pPr>
        <w:jc w:val="both"/>
        <w:rPr>
          <w:rFonts w:ascii="Calibri" w:hAnsi="Calibri"/>
          <w:i/>
          <w:color w:val="auto"/>
          <w:sz w:val="22"/>
          <w:szCs w:val="22"/>
        </w:rPr>
      </w:pPr>
      <w:r w:rsidRPr="00774B50">
        <w:rPr>
          <w:rFonts w:ascii="Calibri" w:hAnsi="Calibri"/>
          <w:b/>
          <w:color w:val="auto"/>
          <w:sz w:val="22"/>
          <w:szCs w:val="22"/>
        </w:rPr>
        <w:t>BENEFITS</w:t>
      </w:r>
    </w:p>
    <w:p w14:paraId="6CABD819" w14:textId="77777777" w:rsidR="00B02346" w:rsidRDefault="00B02346" w:rsidP="00540860">
      <w:pPr>
        <w:jc w:val="both"/>
        <w:rPr>
          <w:rFonts w:ascii="Calibri" w:hAnsi="Calibri"/>
          <w:color w:val="auto"/>
          <w:sz w:val="22"/>
          <w:szCs w:val="22"/>
        </w:rPr>
      </w:pPr>
    </w:p>
    <w:p w14:paraId="09F64DCD" w14:textId="613CDFB7" w:rsidR="00B26E64" w:rsidRPr="00B875AA" w:rsidRDefault="00B26E64" w:rsidP="00B26E64">
      <w:pPr>
        <w:numPr>
          <w:ilvl w:val="0"/>
          <w:numId w:val="18"/>
        </w:numPr>
        <w:jc w:val="both"/>
        <w:rPr>
          <w:rFonts w:ascii="Calibri" w:hAnsi="Calibri"/>
          <w:color w:val="auto"/>
          <w:sz w:val="22"/>
          <w:szCs w:val="22"/>
        </w:rPr>
      </w:pPr>
      <w:r w:rsidRPr="00B875AA">
        <w:rPr>
          <w:rFonts w:ascii="Calibri" w:hAnsi="Calibri"/>
          <w:color w:val="auto"/>
          <w:sz w:val="22"/>
          <w:szCs w:val="22"/>
        </w:rPr>
        <w:t xml:space="preserve">Gain </w:t>
      </w:r>
      <w:r w:rsidR="000A4D25" w:rsidRPr="00B875AA">
        <w:rPr>
          <w:rFonts w:ascii="Calibri" w:hAnsi="Calibri"/>
          <w:color w:val="auto"/>
          <w:sz w:val="22"/>
          <w:szCs w:val="22"/>
        </w:rPr>
        <w:t xml:space="preserve">research </w:t>
      </w:r>
      <w:r w:rsidR="0094014F" w:rsidRPr="00B875AA">
        <w:rPr>
          <w:rFonts w:ascii="Calibri" w:hAnsi="Calibri"/>
          <w:color w:val="auto"/>
          <w:sz w:val="22"/>
          <w:szCs w:val="22"/>
        </w:rPr>
        <w:t xml:space="preserve">skills and </w:t>
      </w:r>
      <w:r w:rsidRPr="00B875AA">
        <w:rPr>
          <w:rFonts w:ascii="Calibri" w:hAnsi="Calibri"/>
          <w:color w:val="auto"/>
          <w:sz w:val="22"/>
          <w:szCs w:val="22"/>
        </w:rPr>
        <w:t>experience working within a professional setting.</w:t>
      </w:r>
    </w:p>
    <w:p w14:paraId="5E530216" w14:textId="0554E60A" w:rsidR="0094014F" w:rsidRPr="00B875AA" w:rsidRDefault="0094014F" w:rsidP="0094014F">
      <w:pPr>
        <w:numPr>
          <w:ilvl w:val="0"/>
          <w:numId w:val="18"/>
        </w:numPr>
        <w:jc w:val="both"/>
        <w:rPr>
          <w:rFonts w:ascii="Calibri" w:hAnsi="Calibri"/>
          <w:color w:val="auto"/>
          <w:sz w:val="22"/>
          <w:szCs w:val="22"/>
        </w:rPr>
      </w:pPr>
      <w:r w:rsidRPr="00B875AA">
        <w:rPr>
          <w:rFonts w:ascii="Calibri" w:hAnsi="Calibri"/>
          <w:color w:val="auto"/>
          <w:sz w:val="22"/>
          <w:szCs w:val="22"/>
        </w:rPr>
        <w:t>Develop communication, problem-solving</w:t>
      </w:r>
      <w:r w:rsidR="00734FE5" w:rsidRPr="00B875AA">
        <w:rPr>
          <w:rFonts w:ascii="Calibri" w:hAnsi="Calibri"/>
          <w:color w:val="auto"/>
          <w:sz w:val="22"/>
          <w:szCs w:val="22"/>
        </w:rPr>
        <w:t>,</w:t>
      </w:r>
      <w:r w:rsidRPr="00B875AA">
        <w:rPr>
          <w:rFonts w:ascii="Calibri" w:hAnsi="Calibri"/>
          <w:color w:val="auto"/>
          <w:sz w:val="22"/>
          <w:szCs w:val="22"/>
        </w:rPr>
        <w:t xml:space="preserve"> and data collection and analysis skills beyond a classroom setting.</w:t>
      </w:r>
    </w:p>
    <w:p w14:paraId="68AD0986" w14:textId="323B7D32" w:rsidR="0094014F" w:rsidRPr="00B875AA" w:rsidRDefault="0094014F" w:rsidP="00B26E64">
      <w:pPr>
        <w:numPr>
          <w:ilvl w:val="0"/>
          <w:numId w:val="18"/>
        </w:numPr>
        <w:jc w:val="both"/>
        <w:rPr>
          <w:rFonts w:ascii="Calibri" w:hAnsi="Calibri"/>
          <w:color w:val="auto"/>
          <w:sz w:val="22"/>
          <w:szCs w:val="22"/>
        </w:rPr>
      </w:pPr>
      <w:r w:rsidRPr="00B875AA">
        <w:rPr>
          <w:rFonts w:ascii="Calibri" w:hAnsi="Calibri"/>
          <w:color w:val="auto"/>
          <w:sz w:val="22"/>
          <w:szCs w:val="22"/>
        </w:rPr>
        <w:t>Acquire a deep understanding of issues impacting post-secondary learning institutions within Alberta and Canada.</w:t>
      </w:r>
    </w:p>
    <w:p w14:paraId="05BEAADA" w14:textId="53664DB4" w:rsidR="00B26E64" w:rsidRPr="00B875AA" w:rsidRDefault="00B26E64" w:rsidP="00B26E64">
      <w:pPr>
        <w:numPr>
          <w:ilvl w:val="0"/>
          <w:numId w:val="18"/>
        </w:numPr>
        <w:jc w:val="both"/>
        <w:rPr>
          <w:rFonts w:ascii="Calibri" w:hAnsi="Calibri"/>
          <w:color w:val="auto"/>
          <w:sz w:val="22"/>
          <w:szCs w:val="22"/>
        </w:rPr>
      </w:pPr>
      <w:r w:rsidRPr="00B875AA">
        <w:rPr>
          <w:rFonts w:ascii="Calibri" w:hAnsi="Calibri"/>
          <w:color w:val="auto"/>
          <w:sz w:val="22"/>
          <w:szCs w:val="22"/>
        </w:rPr>
        <w:t xml:space="preserve">Work </w:t>
      </w:r>
      <w:r w:rsidR="0094014F" w:rsidRPr="00B875AA">
        <w:rPr>
          <w:rFonts w:ascii="Calibri" w:hAnsi="Calibri"/>
          <w:color w:val="auto"/>
          <w:sz w:val="22"/>
          <w:szCs w:val="22"/>
        </w:rPr>
        <w:t xml:space="preserve">closely </w:t>
      </w:r>
      <w:r w:rsidRPr="00B875AA">
        <w:rPr>
          <w:rFonts w:ascii="Calibri" w:hAnsi="Calibri"/>
          <w:color w:val="auto"/>
          <w:sz w:val="22"/>
          <w:szCs w:val="22"/>
        </w:rPr>
        <w:t>with</w:t>
      </w:r>
      <w:r w:rsidR="0094014F" w:rsidRPr="00B875AA">
        <w:rPr>
          <w:rFonts w:ascii="Calibri" w:hAnsi="Calibri"/>
          <w:color w:val="auto"/>
          <w:sz w:val="22"/>
          <w:szCs w:val="22"/>
        </w:rPr>
        <w:t xml:space="preserve"> the Executives</w:t>
      </w:r>
      <w:r w:rsidRPr="00B875AA">
        <w:rPr>
          <w:rFonts w:ascii="Calibri" w:hAnsi="Calibri"/>
          <w:color w:val="auto"/>
          <w:sz w:val="22"/>
          <w:szCs w:val="22"/>
        </w:rPr>
        <w:t xml:space="preserve"> and staff </w:t>
      </w:r>
      <w:r w:rsidR="0094014F" w:rsidRPr="00B875AA">
        <w:rPr>
          <w:rFonts w:ascii="Calibri" w:hAnsi="Calibri"/>
          <w:color w:val="auto"/>
          <w:sz w:val="22"/>
          <w:szCs w:val="22"/>
        </w:rPr>
        <w:t>within</w:t>
      </w:r>
      <w:r w:rsidRPr="00B875AA">
        <w:rPr>
          <w:rFonts w:ascii="Calibri" w:hAnsi="Calibri"/>
          <w:color w:val="auto"/>
          <w:sz w:val="22"/>
          <w:szCs w:val="22"/>
        </w:rPr>
        <w:t xml:space="preserve"> the Students’ Union.</w:t>
      </w:r>
    </w:p>
    <w:p w14:paraId="0DFE9328" w14:textId="77777777" w:rsidR="00CD40AD" w:rsidRPr="00774B50" w:rsidRDefault="00CD40AD" w:rsidP="00540860">
      <w:pPr>
        <w:jc w:val="both"/>
        <w:rPr>
          <w:rFonts w:ascii="Calibri" w:hAnsi="Calibri"/>
          <w:color w:val="auto"/>
          <w:sz w:val="22"/>
          <w:szCs w:val="22"/>
        </w:rPr>
      </w:pPr>
    </w:p>
    <w:p w14:paraId="178E17D1" w14:textId="61AEEDE0" w:rsidR="00B02346" w:rsidRPr="00774B50" w:rsidRDefault="00B02346" w:rsidP="00540860">
      <w:pPr>
        <w:jc w:val="both"/>
        <w:rPr>
          <w:rFonts w:ascii="Calibri" w:hAnsi="Calibri"/>
          <w:color w:val="auto"/>
          <w:sz w:val="22"/>
          <w:szCs w:val="22"/>
        </w:rPr>
      </w:pPr>
      <w:r w:rsidRPr="00774B50">
        <w:rPr>
          <w:rFonts w:ascii="Calibri" w:hAnsi="Calibri"/>
          <w:color w:val="auto"/>
          <w:sz w:val="22"/>
          <w:szCs w:val="22"/>
        </w:rPr>
        <w:t xml:space="preserve">The successful candidate may be able to re-apply for this </w:t>
      </w:r>
      <w:r>
        <w:rPr>
          <w:rFonts w:ascii="Calibri" w:hAnsi="Calibri"/>
          <w:color w:val="auto"/>
          <w:sz w:val="22"/>
          <w:szCs w:val="22"/>
        </w:rPr>
        <w:t xml:space="preserve">or a similar </w:t>
      </w:r>
      <w:r w:rsidRPr="00774B50">
        <w:rPr>
          <w:rFonts w:ascii="Calibri" w:hAnsi="Calibri"/>
          <w:color w:val="auto"/>
          <w:sz w:val="22"/>
          <w:szCs w:val="22"/>
        </w:rPr>
        <w:t>position provided they are enrolled in undergraduate studies.</w:t>
      </w:r>
    </w:p>
    <w:p w14:paraId="41347395" w14:textId="77777777" w:rsidR="00B02346" w:rsidRPr="005C7081" w:rsidRDefault="00B02346" w:rsidP="005408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2BCFDFDE" w14:textId="77777777" w:rsidR="00B02346" w:rsidRPr="005C7081" w:rsidRDefault="00B02346" w:rsidP="00540860">
      <w:pPr>
        <w:jc w:val="both"/>
        <w:rPr>
          <w:rFonts w:asciiTheme="minorHAnsi" w:hAnsiTheme="minorHAnsi"/>
          <w:sz w:val="22"/>
          <w:szCs w:val="22"/>
        </w:rPr>
      </w:pPr>
    </w:p>
    <w:sectPr w:rsidR="00B02346" w:rsidRPr="005C7081" w:rsidSect="00540860">
      <w:headerReference w:type="even" r:id="rId8"/>
      <w:headerReference w:type="default" r:id="rId9"/>
      <w:pgSz w:w="12240" w:h="15840" w:code="1"/>
      <w:pgMar w:top="720" w:right="720" w:bottom="720" w:left="72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95524B" w14:textId="77777777" w:rsidR="00242BF7" w:rsidRDefault="00242BF7" w:rsidP="006E7F6A">
      <w:pPr>
        <w:spacing w:line="240" w:lineRule="auto"/>
      </w:pPr>
      <w:r>
        <w:separator/>
      </w:r>
    </w:p>
  </w:endnote>
  <w:endnote w:type="continuationSeparator" w:id="0">
    <w:p w14:paraId="6C8054F9" w14:textId="77777777" w:rsidR="00242BF7" w:rsidRDefault="00242BF7" w:rsidP="006E7F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dnie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ED3671" w14:textId="77777777" w:rsidR="00242BF7" w:rsidRDefault="00242BF7" w:rsidP="006E7F6A">
      <w:pPr>
        <w:spacing w:line="240" w:lineRule="auto"/>
      </w:pPr>
      <w:r>
        <w:separator/>
      </w:r>
    </w:p>
  </w:footnote>
  <w:footnote w:type="continuationSeparator" w:id="0">
    <w:p w14:paraId="0F5CEA7D" w14:textId="77777777" w:rsidR="00242BF7" w:rsidRDefault="00242BF7" w:rsidP="006E7F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941AF2" w14:textId="77777777" w:rsidR="00BD38F7" w:rsidRDefault="00E17CEC" w:rsidP="0029272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14:paraId="11DA620D" w14:textId="77777777" w:rsidR="00BD38F7" w:rsidRDefault="00BD38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C7971A" w14:textId="442D9181" w:rsidR="00BD38F7" w:rsidRDefault="00E17CEC" w:rsidP="0029272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44099">
      <w:rPr>
        <w:rStyle w:val="PageNumber"/>
        <w:noProof/>
      </w:rPr>
      <w:t>2</w:t>
    </w:r>
    <w:r>
      <w:rPr>
        <w:rStyle w:val="PageNumber"/>
      </w:rPr>
      <w:fldChar w:fldCharType="end"/>
    </w:r>
  </w:p>
  <w:p w14:paraId="1BFCB6B0" w14:textId="77777777" w:rsidR="00BD38F7" w:rsidRDefault="00BD38F7" w:rsidP="0029272C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8558F"/>
    <w:multiLevelType w:val="hybridMultilevel"/>
    <w:tmpl w:val="30F807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2922F0"/>
    <w:multiLevelType w:val="hybridMultilevel"/>
    <w:tmpl w:val="FE5E2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B3BDE"/>
    <w:multiLevelType w:val="hybridMultilevel"/>
    <w:tmpl w:val="ECB46D8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A5497F"/>
    <w:multiLevelType w:val="hybridMultilevel"/>
    <w:tmpl w:val="89F298B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F106DA"/>
    <w:multiLevelType w:val="hybridMultilevel"/>
    <w:tmpl w:val="30129C9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605BE4"/>
    <w:multiLevelType w:val="hybridMultilevel"/>
    <w:tmpl w:val="F59C12C4"/>
    <w:lvl w:ilvl="0" w:tplc="82382B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51433A"/>
    <w:multiLevelType w:val="hybridMultilevel"/>
    <w:tmpl w:val="9922575E"/>
    <w:lvl w:ilvl="0" w:tplc="8946B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666271F"/>
    <w:multiLevelType w:val="hybridMultilevel"/>
    <w:tmpl w:val="F2AEA28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08751C"/>
    <w:multiLevelType w:val="hybridMultilevel"/>
    <w:tmpl w:val="2102C11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373042"/>
    <w:multiLevelType w:val="hybridMultilevel"/>
    <w:tmpl w:val="0DCA5244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BB79A6"/>
    <w:multiLevelType w:val="hybridMultilevel"/>
    <w:tmpl w:val="46EAE26E"/>
    <w:lvl w:ilvl="0" w:tplc="3A8421D6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"/>
        </w:tabs>
        <w:ind w:left="1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1" w15:restartNumberingAfterBreak="0">
    <w:nsid w:val="585925FA"/>
    <w:multiLevelType w:val="hybridMultilevel"/>
    <w:tmpl w:val="2B888318"/>
    <w:lvl w:ilvl="0" w:tplc="3A8421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2" w15:restartNumberingAfterBreak="0">
    <w:nsid w:val="59D46A66"/>
    <w:multiLevelType w:val="hybridMultilevel"/>
    <w:tmpl w:val="3F4CCFD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EB3890"/>
    <w:multiLevelType w:val="hybridMultilevel"/>
    <w:tmpl w:val="23A605D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6E2A78"/>
    <w:multiLevelType w:val="hybridMultilevel"/>
    <w:tmpl w:val="089A7434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BC6276"/>
    <w:multiLevelType w:val="hybridMultilevel"/>
    <w:tmpl w:val="395CDC3C"/>
    <w:lvl w:ilvl="0" w:tplc="3A8421D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C122D8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ydnie" w:eastAsia="Sydnie" w:hAnsi="Sydnie" w:cs="Sydni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BF01E8"/>
    <w:multiLevelType w:val="hybridMultilevel"/>
    <w:tmpl w:val="A156EF62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622173"/>
    <w:multiLevelType w:val="hybridMultilevel"/>
    <w:tmpl w:val="6E2CFA56"/>
    <w:lvl w:ilvl="0" w:tplc="C4FC864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2086338812">
    <w:abstractNumId w:val="17"/>
  </w:num>
  <w:num w:numId="2" w16cid:durableId="989138970">
    <w:abstractNumId w:val="6"/>
  </w:num>
  <w:num w:numId="3" w16cid:durableId="1365326338">
    <w:abstractNumId w:val="5"/>
  </w:num>
  <w:num w:numId="4" w16cid:durableId="2139836941">
    <w:abstractNumId w:val="15"/>
  </w:num>
  <w:num w:numId="5" w16cid:durableId="176820015">
    <w:abstractNumId w:val="10"/>
  </w:num>
  <w:num w:numId="6" w16cid:durableId="206572100">
    <w:abstractNumId w:val="11"/>
  </w:num>
  <w:num w:numId="7" w16cid:durableId="1638683523">
    <w:abstractNumId w:val="7"/>
  </w:num>
  <w:num w:numId="8" w16cid:durableId="945500584">
    <w:abstractNumId w:val="4"/>
  </w:num>
  <w:num w:numId="9" w16cid:durableId="1404988826">
    <w:abstractNumId w:val="8"/>
  </w:num>
  <w:num w:numId="10" w16cid:durableId="963584777">
    <w:abstractNumId w:val="2"/>
  </w:num>
  <w:num w:numId="11" w16cid:durableId="665479087">
    <w:abstractNumId w:val="0"/>
  </w:num>
  <w:num w:numId="12" w16cid:durableId="886573934">
    <w:abstractNumId w:val="12"/>
  </w:num>
  <w:num w:numId="13" w16cid:durableId="805974815">
    <w:abstractNumId w:val="13"/>
  </w:num>
  <w:num w:numId="14" w16cid:durableId="591863012">
    <w:abstractNumId w:val="14"/>
  </w:num>
  <w:num w:numId="15" w16cid:durableId="487675498">
    <w:abstractNumId w:val="9"/>
  </w:num>
  <w:num w:numId="16" w16cid:durableId="1920092715">
    <w:abstractNumId w:val="3"/>
  </w:num>
  <w:num w:numId="17" w16cid:durableId="1507938256">
    <w:abstractNumId w:val="16"/>
  </w:num>
  <w:num w:numId="18" w16cid:durableId="21357565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F6A"/>
    <w:rsid w:val="000004C3"/>
    <w:rsid w:val="00006F03"/>
    <w:rsid w:val="00090708"/>
    <w:rsid w:val="000956B5"/>
    <w:rsid w:val="00095FD9"/>
    <w:rsid w:val="000A4D25"/>
    <w:rsid w:val="000E65B9"/>
    <w:rsid w:val="000F4AD3"/>
    <w:rsid w:val="00106871"/>
    <w:rsid w:val="00115C30"/>
    <w:rsid w:val="001700F4"/>
    <w:rsid w:val="00181A88"/>
    <w:rsid w:val="00184BCD"/>
    <w:rsid w:val="001E2299"/>
    <w:rsid w:val="001E51E4"/>
    <w:rsid w:val="00232601"/>
    <w:rsid w:val="00242BF7"/>
    <w:rsid w:val="002717A7"/>
    <w:rsid w:val="0029272C"/>
    <w:rsid w:val="002C38F7"/>
    <w:rsid w:val="00330A8A"/>
    <w:rsid w:val="003340B3"/>
    <w:rsid w:val="003776BD"/>
    <w:rsid w:val="0038006E"/>
    <w:rsid w:val="00392DA4"/>
    <w:rsid w:val="003B46FA"/>
    <w:rsid w:val="003F55E5"/>
    <w:rsid w:val="0041416A"/>
    <w:rsid w:val="00432DD5"/>
    <w:rsid w:val="00464AE0"/>
    <w:rsid w:val="00472127"/>
    <w:rsid w:val="004769FC"/>
    <w:rsid w:val="00492F71"/>
    <w:rsid w:val="004C72C0"/>
    <w:rsid w:val="004D4927"/>
    <w:rsid w:val="004E1DE1"/>
    <w:rsid w:val="005340A7"/>
    <w:rsid w:val="00540860"/>
    <w:rsid w:val="0055083B"/>
    <w:rsid w:val="00552E67"/>
    <w:rsid w:val="00577675"/>
    <w:rsid w:val="00590155"/>
    <w:rsid w:val="005C7081"/>
    <w:rsid w:val="005E107D"/>
    <w:rsid w:val="005E585A"/>
    <w:rsid w:val="005F7501"/>
    <w:rsid w:val="00624462"/>
    <w:rsid w:val="0066229C"/>
    <w:rsid w:val="00664D88"/>
    <w:rsid w:val="006739D3"/>
    <w:rsid w:val="006E7F6A"/>
    <w:rsid w:val="00716ADB"/>
    <w:rsid w:val="00717C8E"/>
    <w:rsid w:val="00734FE5"/>
    <w:rsid w:val="00756546"/>
    <w:rsid w:val="00757313"/>
    <w:rsid w:val="00783EAF"/>
    <w:rsid w:val="007B7128"/>
    <w:rsid w:val="007D7963"/>
    <w:rsid w:val="007E0B54"/>
    <w:rsid w:val="00802C0B"/>
    <w:rsid w:val="008343D1"/>
    <w:rsid w:val="00853302"/>
    <w:rsid w:val="0089044A"/>
    <w:rsid w:val="00892D71"/>
    <w:rsid w:val="008A3D20"/>
    <w:rsid w:val="008C715A"/>
    <w:rsid w:val="00912009"/>
    <w:rsid w:val="00917F9E"/>
    <w:rsid w:val="00934EAC"/>
    <w:rsid w:val="0094014F"/>
    <w:rsid w:val="00940550"/>
    <w:rsid w:val="00947740"/>
    <w:rsid w:val="00952067"/>
    <w:rsid w:val="00961AA3"/>
    <w:rsid w:val="00970481"/>
    <w:rsid w:val="009904DD"/>
    <w:rsid w:val="009A43A7"/>
    <w:rsid w:val="009A4907"/>
    <w:rsid w:val="009D379E"/>
    <w:rsid w:val="009E14FD"/>
    <w:rsid w:val="00A43949"/>
    <w:rsid w:val="00A84DC2"/>
    <w:rsid w:val="00AA0FA5"/>
    <w:rsid w:val="00AD1364"/>
    <w:rsid w:val="00B02346"/>
    <w:rsid w:val="00B26E64"/>
    <w:rsid w:val="00B27854"/>
    <w:rsid w:val="00B30C55"/>
    <w:rsid w:val="00B82AE2"/>
    <w:rsid w:val="00B875AA"/>
    <w:rsid w:val="00B87B3D"/>
    <w:rsid w:val="00B95553"/>
    <w:rsid w:val="00BA25F5"/>
    <w:rsid w:val="00BD38F7"/>
    <w:rsid w:val="00BE5969"/>
    <w:rsid w:val="00C04B82"/>
    <w:rsid w:val="00C966C6"/>
    <w:rsid w:val="00CA71F9"/>
    <w:rsid w:val="00CB5681"/>
    <w:rsid w:val="00CD40AD"/>
    <w:rsid w:val="00CF3CFE"/>
    <w:rsid w:val="00CF766A"/>
    <w:rsid w:val="00D00D88"/>
    <w:rsid w:val="00D1700C"/>
    <w:rsid w:val="00D22AB5"/>
    <w:rsid w:val="00D27C67"/>
    <w:rsid w:val="00D32BBD"/>
    <w:rsid w:val="00D45CAA"/>
    <w:rsid w:val="00D611E3"/>
    <w:rsid w:val="00D612B2"/>
    <w:rsid w:val="00DC20F8"/>
    <w:rsid w:val="00DC3F14"/>
    <w:rsid w:val="00E17CEC"/>
    <w:rsid w:val="00E52050"/>
    <w:rsid w:val="00EA1023"/>
    <w:rsid w:val="00EB0259"/>
    <w:rsid w:val="00EC2892"/>
    <w:rsid w:val="00EE19E2"/>
    <w:rsid w:val="00F07CC2"/>
    <w:rsid w:val="00F12926"/>
    <w:rsid w:val="00F26F83"/>
    <w:rsid w:val="00F44099"/>
    <w:rsid w:val="00F71505"/>
    <w:rsid w:val="00F71EB0"/>
    <w:rsid w:val="00F72F29"/>
    <w:rsid w:val="00F733E1"/>
    <w:rsid w:val="00FD16FD"/>
    <w:rsid w:val="00FD6BD8"/>
    <w:rsid w:val="00FD7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30FA99"/>
  <w15:docId w15:val="{90BBD0A1-7603-44C4-85D0-5E6E46598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7F6A"/>
    <w:pPr>
      <w:spacing w:after="0" w:line="240" w:lineRule="atLeast"/>
    </w:pPr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E7F6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E7F6A"/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styleId="PageNumber">
    <w:name w:val="page number"/>
    <w:basedOn w:val="DefaultParagraphFont"/>
    <w:rsid w:val="006E7F6A"/>
  </w:style>
  <w:style w:type="paragraph" w:styleId="NormalWeb">
    <w:name w:val="Normal (Web)"/>
    <w:basedOn w:val="Normal"/>
    <w:rsid w:val="006E7F6A"/>
    <w:pPr>
      <w:spacing w:before="100" w:beforeAutospacing="1" w:after="100" w:afterAutospacing="1" w:line="240" w:lineRule="auto"/>
    </w:pPr>
    <w:rPr>
      <w:rFonts w:ascii="Times New Roman" w:hAnsi="Times New Roman"/>
      <w:color w:val="auto"/>
      <w:szCs w:val="24"/>
    </w:rPr>
  </w:style>
  <w:style w:type="paragraph" w:customStyle="1" w:styleId="Default">
    <w:name w:val="Default"/>
    <w:rsid w:val="006E7F6A"/>
    <w:pPr>
      <w:autoSpaceDE w:val="0"/>
      <w:autoSpaceDN w:val="0"/>
      <w:adjustRightInd w:val="0"/>
      <w:spacing w:after="0" w:line="240" w:lineRule="auto"/>
    </w:pPr>
    <w:rPr>
      <w:rFonts w:ascii="Minion Pro" w:eastAsia="Times New Roman" w:hAnsi="Minion Pro" w:cs="Minion Pro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7F6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7F6A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Footer">
    <w:name w:val="footer"/>
    <w:basedOn w:val="Normal"/>
    <w:link w:val="FooterChar"/>
    <w:unhideWhenUsed/>
    <w:rsid w:val="006E7F6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6E7F6A"/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styleId="Strong">
    <w:name w:val="Strong"/>
    <w:qFormat/>
    <w:rsid w:val="00717C8E"/>
    <w:rPr>
      <w:b/>
      <w:bCs/>
    </w:rPr>
  </w:style>
  <w:style w:type="paragraph" w:styleId="ListParagraph">
    <w:name w:val="List Paragraph"/>
    <w:basedOn w:val="Normal"/>
    <w:uiPriority w:val="34"/>
    <w:qFormat/>
    <w:rsid w:val="00717C8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520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52050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52050"/>
    <w:rPr>
      <w:rFonts w:ascii="Times" w:eastAsia="Times New Roman" w:hAnsi="Times" w:cs="Times New Roman"/>
      <w:color w:val="00000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20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2050"/>
    <w:rPr>
      <w:rFonts w:ascii="Times" w:eastAsia="Times New Roman" w:hAnsi="Times" w:cs="Times New Roman"/>
      <w:b/>
      <w:bCs/>
      <w:color w:val="000000"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4E1DE1"/>
    <w:pPr>
      <w:spacing w:after="0" w:line="240" w:lineRule="auto"/>
    </w:pPr>
    <w:rPr>
      <w:rFonts w:ascii="Times" w:eastAsia="Times New Roman" w:hAnsi="Times" w:cs="Times New Roman"/>
      <w:color w:val="000000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Whitney Hunter</dc:creator>
  <cp:keywords/>
  <dc:description/>
  <cp:lastModifiedBy>Nikhat Ahmed</cp:lastModifiedBy>
  <cp:revision>3</cp:revision>
  <cp:lastPrinted>2024-01-17T15:30:00Z</cp:lastPrinted>
  <dcterms:created xsi:type="dcterms:W3CDTF">2025-01-29T17:42:00Z</dcterms:created>
  <dcterms:modified xsi:type="dcterms:W3CDTF">2025-02-07T15:40:00Z</dcterms:modified>
</cp:coreProperties>
</file>